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B6179B" w:rsidRDefault="00B6179B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DZIECKO</w:t>
      </w:r>
      <w:r w:rsidR="0057603A">
        <w:rPr>
          <w:rFonts w:asciiTheme="minorHAnsi" w:hAnsiTheme="minorHAnsi"/>
        </w:rPr>
        <w:t xml:space="preserve"> I RODZICE</w:t>
      </w:r>
    </w:p>
    <w:p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:rsidR="004051AF" w:rsidRPr="0057603A" w:rsidRDefault="004051AF" w:rsidP="006503A0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Administratorem danych osobowych przetwarzającym dane osobowe </w:t>
      </w:r>
      <w:r w:rsidR="00B6179B" w:rsidRPr="0057603A">
        <w:rPr>
          <w:rFonts w:asciiTheme="minorHAnsi" w:hAnsiTheme="minorHAnsi" w:cs="Calibri"/>
          <w:sz w:val="21"/>
          <w:szCs w:val="21"/>
        </w:rPr>
        <w:t>rodziców i dziecka</w:t>
      </w:r>
      <w:r w:rsidRPr="0057603A">
        <w:rPr>
          <w:rFonts w:asciiTheme="minorHAnsi" w:hAnsiTheme="minorHAnsi" w:cs="Calibri"/>
          <w:sz w:val="21"/>
          <w:szCs w:val="21"/>
        </w:rPr>
        <w:t xml:space="preserve"> jest </w:t>
      </w:r>
      <w:r w:rsidR="00D12A9F" w:rsidRPr="0057603A">
        <w:rPr>
          <w:rFonts w:asciiTheme="minorHAnsi" w:hAnsiTheme="minorHAnsi" w:cs="Calibri"/>
          <w:sz w:val="21"/>
          <w:szCs w:val="21"/>
        </w:rPr>
        <w:t xml:space="preserve">Przedszkole </w:t>
      </w:r>
      <w:r w:rsidR="0057084D">
        <w:rPr>
          <w:rFonts w:asciiTheme="minorHAnsi" w:hAnsiTheme="minorHAnsi" w:cs="Calibri"/>
          <w:sz w:val="21"/>
          <w:szCs w:val="21"/>
        </w:rPr>
        <w:t>nr 35</w:t>
      </w:r>
      <w:r w:rsidRPr="0057603A">
        <w:rPr>
          <w:rFonts w:asciiTheme="minorHAnsi" w:hAnsiTheme="minorHAnsi" w:cs="Calibri"/>
          <w:sz w:val="21"/>
          <w:szCs w:val="21"/>
        </w:rPr>
        <w:t xml:space="preserve"> z siedzibą w </w:t>
      </w:r>
      <w:r w:rsidR="0057084D">
        <w:rPr>
          <w:rFonts w:asciiTheme="minorHAnsi" w:hAnsiTheme="minorHAnsi" w:cs="Calibri"/>
          <w:sz w:val="21"/>
          <w:szCs w:val="21"/>
        </w:rPr>
        <w:t>Koszalinie (75-361)</w:t>
      </w:r>
      <w:bookmarkStart w:id="0" w:name="_GoBack"/>
      <w:bookmarkEnd w:id="0"/>
      <w:r w:rsidR="0057084D">
        <w:rPr>
          <w:rFonts w:asciiTheme="minorHAnsi" w:hAnsiTheme="minorHAnsi" w:cs="Calibri"/>
          <w:sz w:val="21"/>
          <w:szCs w:val="21"/>
        </w:rPr>
        <w:t xml:space="preserve"> przy ul. Rodła 10.</w:t>
      </w:r>
    </w:p>
    <w:p w:rsidR="00A6757E" w:rsidRPr="0057603A" w:rsidRDefault="00A6757E" w:rsidP="006503A0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W ramach wykonywania ustawowych obowiązków przedszkole przetwarza dane osobowe dziecka i rodziców lub opiekunów prawnych w celu realizacja zadań dydaktycznych, wychowawczych i opiekuńczych oraz prowadzenia dokumentacji realizacji tych zadań.    </w:t>
      </w:r>
    </w:p>
    <w:p w:rsidR="00767070" w:rsidRPr="00204452" w:rsidRDefault="00767070" w:rsidP="006503A0"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204452">
        <w:rPr>
          <w:rFonts w:asciiTheme="minorHAnsi" w:hAnsiTheme="minorHAnsi" w:cs="Calibri"/>
          <w:sz w:val="21"/>
          <w:szCs w:val="21"/>
        </w:rPr>
        <w:t xml:space="preserve">Podstawą przetwarzania danych jest art. 6 ust. 1 lit. c w związku z Rozporządzeniem Ministra Edukacji Narodowej z dnia 25 sierpnia 2017 r. w sprawie sposobu prowadzenia przez publiczne przedszkola, szkoły i placówki dokumentacji przebiegu nauczania, działalności wychowawczej i opiekuńczej oraz rodzajów tej dokumentacji. </w:t>
      </w:r>
    </w:p>
    <w:p w:rsidR="00767070" w:rsidRPr="0057603A" w:rsidRDefault="00767070" w:rsidP="006503A0"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W niektórych przypadkach podstawą do przetwarzania danych osobowych dziecka</w:t>
      </w:r>
      <w:r w:rsidR="006503A0">
        <w:rPr>
          <w:rFonts w:asciiTheme="minorHAnsi" w:hAnsiTheme="minorHAnsi" w:cs="Calibri"/>
          <w:sz w:val="21"/>
          <w:szCs w:val="21"/>
        </w:rPr>
        <w:t xml:space="preserve"> i rodzica</w:t>
      </w:r>
      <w:r w:rsidRPr="0057603A">
        <w:rPr>
          <w:rFonts w:asciiTheme="minorHAnsi" w:hAnsiTheme="minorHAnsi" w:cs="Calibri"/>
          <w:sz w:val="21"/>
          <w:szCs w:val="21"/>
        </w:rPr>
        <w:t xml:space="preserve"> jest zgoda (art. 6  ust. 1 lit. a oraz art. 9 ust. 2 lit. a RODO). Zgoda taka może dotyczyć na przykład publikacji wizerunku dziecka</w:t>
      </w:r>
      <w:r w:rsidR="006503A0">
        <w:rPr>
          <w:rFonts w:asciiTheme="minorHAnsi" w:hAnsiTheme="minorHAnsi" w:cs="Calibri"/>
          <w:sz w:val="21"/>
          <w:szCs w:val="21"/>
        </w:rPr>
        <w:t>, przetwarzania numeru PESEL rodzica / opiekuna prawnego.</w:t>
      </w:r>
    </w:p>
    <w:p w:rsidR="00AE62AC" w:rsidRPr="0057603A" w:rsidRDefault="00292570" w:rsidP="006503A0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Przedszkole udostępnia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dan</w:t>
      </w:r>
      <w:r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osobow</w:t>
      </w:r>
      <w:r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dzieci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>i rodziców</w:t>
      </w:r>
      <w:r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podmiot</w:t>
      </w:r>
      <w:r w:rsidRPr="0057603A">
        <w:rPr>
          <w:rFonts w:asciiTheme="minorHAnsi" w:hAnsiTheme="minorHAnsi" w:cs="Calibri"/>
          <w:sz w:val="21"/>
          <w:szCs w:val="21"/>
        </w:rPr>
        <w:t>om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upoważnion</w:t>
      </w:r>
      <w:r w:rsidR="00CF6E13">
        <w:rPr>
          <w:rFonts w:asciiTheme="minorHAnsi" w:hAnsiTheme="minorHAnsi" w:cs="Calibri"/>
          <w:sz w:val="21"/>
          <w:szCs w:val="21"/>
        </w:rPr>
        <w:t>ym</w:t>
      </w:r>
      <w:r w:rsidR="005305AA" w:rsidRPr="0057603A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7603A">
        <w:rPr>
          <w:rFonts w:asciiTheme="minorHAnsi" w:hAnsiTheme="minorHAnsi" w:cs="Calibri"/>
          <w:sz w:val="21"/>
          <w:szCs w:val="21"/>
        </w:rPr>
        <w:t xml:space="preserve"> (np. </w:t>
      </w:r>
      <w:r w:rsidR="005C003D" w:rsidRPr="0057603A">
        <w:rPr>
          <w:rFonts w:asciiTheme="minorHAnsi" w:hAnsiTheme="minorHAnsi" w:cs="Calibri"/>
          <w:sz w:val="21"/>
          <w:szCs w:val="21"/>
        </w:rPr>
        <w:t>Minister Edukacji Narodowej w Systemie Informacji Oświatowej</w:t>
      </w:r>
      <w:r w:rsidR="00285EC7" w:rsidRPr="0057603A">
        <w:rPr>
          <w:rFonts w:asciiTheme="minorHAnsi" w:hAnsiTheme="minorHAnsi" w:cs="Calibri"/>
          <w:sz w:val="21"/>
          <w:szCs w:val="21"/>
        </w:rPr>
        <w:t>,</w:t>
      </w:r>
      <w:r w:rsidR="00D12A9F" w:rsidRPr="0057603A">
        <w:rPr>
          <w:rFonts w:asciiTheme="minorHAnsi" w:hAnsiTheme="minorHAnsi" w:cs="Calibri"/>
          <w:sz w:val="21"/>
          <w:szCs w:val="21"/>
        </w:rPr>
        <w:t xml:space="preserve"> Sąd Rodzinny</w:t>
      </w:r>
      <w:r w:rsidR="00975262" w:rsidRPr="0057603A">
        <w:rPr>
          <w:rFonts w:asciiTheme="minorHAnsi" w:hAnsiTheme="minorHAnsi" w:cs="Calibri"/>
          <w:sz w:val="21"/>
          <w:szCs w:val="21"/>
        </w:rPr>
        <w:t>)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. </w:t>
      </w:r>
      <w:r w:rsidR="005C003D" w:rsidRPr="0057603A">
        <w:rPr>
          <w:rFonts w:asciiTheme="minorHAnsi" w:hAnsiTheme="minorHAnsi" w:cs="Calibri"/>
          <w:sz w:val="21"/>
          <w:szCs w:val="21"/>
        </w:rPr>
        <w:t>Dane osobowe są również udostępniane do Zespołu Obsługi Ekonomiczno-Administracyjnej Przedszkoli Miejskich w Koszalinie na podstawie umowy powierzenia przetwarzania danych osobowych oraz do Urzędu Miejskiego w Koszalinie w związku z ich przetwarzaniem w miejskiej serwerowni.</w:t>
      </w:r>
    </w:p>
    <w:p w:rsidR="006503A0" w:rsidRDefault="006748F6" w:rsidP="006503A0">
      <w:pPr>
        <w:pStyle w:val="Akapitzlist"/>
        <w:numPr>
          <w:ilvl w:val="0"/>
          <w:numId w:val="2"/>
        </w:numPr>
        <w:contextualSpacing w:val="0"/>
        <w:rPr>
          <w:rFonts w:asciiTheme="minorHAnsi" w:hAnsiTheme="minorHAnsi" w:cs="Calibri"/>
          <w:sz w:val="21"/>
          <w:szCs w:val="21"/>
        </w:rPr>
      </w:pPr>
      <w:r w:rsidRPr="006503A0">
        <w:rPr>
          <w:rFonts w:asciiTheme="minorHAnsi" w:hAnsiTheme="minorHAnsi" w:cs="Calibri"/>
          <w:sz w:val="21"/>
          <w:szCs w:val="21"/>
        </w:rPr>
        <w:t>D</w:t>
      </w:r>
      <w:r w:rsidR="004051AF" w:rsidRPr="006503A0">
        <w:rPr>
          <w:rFonts w:asciiTheme="minorHAnsi" w:hAnsiTheme="minorHAnsi" w:cs="Calibri"/>
          <w:sz w:val="21"/>
          <w:szCs w:val="21"/>
        </w:rPr>
        <w:t xml:space="preserve">ane osobowe </w:t>
      </w:r>
      <w:r w:rsidR="00B6179B" w:rsidRPr="006503A0">
        <w:rPr>
          <w:rFonts w:asciiTheme="minorHAnsi" w:hAnsiTheme="minorHAnsi" w:cs="Calibri"/>
          <w:sz w:val="21"/>
          <w:szCs w:val="21"/>
        </w:rPr>
        <w:t>dziecka</w:t>
      </w:r>
      <w:r w:rsidR="005C003D" w:rsidRPr="006503A0">
        <w:rPr>
          <w:rFonts w:asciiTheme="minorHAnsi" w:hAnsiTheme="minorHAnsi" w:cs="Calibri"/>
          <w:sz w:val="21"/>
          <w:szCs w:val="21"/>
        </w:rPr>
        <w:t xml:space="preserve"> i rodziców lub opiekunów prawnych</w:t>
      </w:r>
      <w:r w:rsidRPr="006503A0">
        <w:rPr>
          <w:rFonts w:asciiTheme="minorHAnsi" w:hAnsiTheme="minorHAnsi" w:cs="Calibri"/>
          <w:sz w:val="21"/>
          <w:szCs w:val="21"/>
        </w:rPr>
        <w:t xml:space="preserve"> </w:t>
      </w:r>
      <w:r w:rsidR="005C003D" w:rsidRPr="006503A0">
        <w:rPr>
          <w:rFonts w:asciiTheme="minorHAnsi" w:hAnsiTheme="minorHAnsi" w:cs="Calibri"/>
          <w:sz w:val="21"/>
          <w:szCs w:val="21"/>
        </w:rPr>
        <w:t xml:space="preserve">są </w:t>
      </w:r>
      <w:r w:rsidR="00B6179B" w:rsidRPr="006503A0">
        <w:rPr>
          <w:rFonts w:asciiTheme="minorHAnsi" w:hAnsiTheme="minorHAnsi" w:cs="Calibri"/>
          <w:sz w:val="21"/>
          <w:szCs w:val="21"/>
        </w:rPr>
        <w:t>przetwarzane</w:t>
      </w:r>
      <w:r w:rsidR="004051AF" w:rsidRPr="006503A0">
        <w:rPr>
          <w:rFonts w:asciiTheme="minorHAnsi" w:hAnsiTheme="minorHAnsi" w:cs="Calibri"/>
          <w:sz w:val="21"/>
          <w:szCs w:val="21"/>
        </w:rPr>
        <w:t xml:space="preserve"> </w:t>
      </w:r>
      <w:r w:rsidR="006503A0">
        <w:rPr>
          <w:rFonts w:asciiTheme="minorHAnsi" w:hAnsiTheme="minorHAnsi" w:cs="Calibri"/>
          <w:sz w:val="21"/>
          <w:szCs w:val="21"/>
        </w:rPr>
        <w:t>odpowiednio:</w:t>
      </w:r>
    </w:p>
    <w:p w:rsidR="006503A0" w:rsidRDefault="006503A0" w:rsidP="006503A0">
      <w:pPr>
        <w:pStyle w:val="Akapitzlist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- dokumentacja badań dziecka – 10 lat od opuszczenia przedszkola</w:t>
      </w:r>
    </w:p>
    <w:p w:rsidR="004051AF" w:rsidRPr="006503A0" w:rsidRDefault="006503A0" w:rsidP="006503A0"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- pozostałe dokumenty – 5 lat od opuszczenia przedszkola.</w:t>
      </w:r>
      <w:r w:rsidR="00487BC8" w:rsidRPr="006503A0">
        <w:rPr>
          <w:rFonts w:asciiTheme="minorHAnsi" w:hAnsiTheme="minorHAnsi" w:cs="Calibri"/>
          <w:sz w:val="21"/>
          <w:szCs w:val="21"/>
        </w:rPr>
        <w:t xml:space="preserve"> </w:t>
      </w:r>
    </w:p>
    <w:p w:rsidR="004051AF" w:rsidRPr="0057603A" w:rsidRDefault="005C003D" w:rsidP="006503A0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Rodzic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sprostowania, usunięcia 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:rsidR="00396F4B" w:rsidRPr="0057603A" w:rsidRDefault="00396F4B" w:rsidP="006503A0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Segoe UI"/>
          <w:sz w:val="21"/>
          <w:szCs w:val="21"/>
        </w:rPr>
        <w:t>Rodzice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lub opiekunowie prawni</w:t>
      </w:r>
      <w:r w:rsidRPr="0057603A">
        <w:rPr>
          <w:rFonts w:asciiTheme="minorHAnsi" w:hAnsiTheme="minorHAnsi" w:cs="Segoe UI"/>
          <w:sz w:val="21"/>
          <w:szCs w:val="21"/>
        </w:rPr>
        <w:t xml:space="preserve"> mają prawo cofnięcia zgody </w:t>
      </w:r>
      <w:r w:rsidR="008B64DB" w:rsidRPr="0057603A">
        <w:rPr>
          <w:rFonts w:asciiTheme="minorHAnsi" w:hAnsiTheme="minorHAnsi" w:cs="Segoe UI"/>
          <w:sz w:val="21"/>
          <w:szCs w:val="21"/>
        </w:rPr>
        <w:t>na przetwarzanie danych</w:t>
      </w:r>
      <w:r w:rsidR="005C003D" w:rsidRPr="0057603A">
        <w:rPr>
          <w:rFonts w:asciiTheme="minorHAnsi" w:hAnsiTheme="minorHAnsi" w:cs="Segoe UI"/>
          <w:sz w:val="21"/>
          <w:szCs w:val="21"/>
        </w:rPr>
        <w:t xml:space="preserve"> osobowych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w dowolnym momencie. Wycofanie zgody powoduje skutki na przyszłość, czyli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nie można przetwarzać</w:t>
      </w:r>
      <w:r w:rsidRPr="0057603A">
        <w:rPr>
          <w:rFonts w:asciiTheme="minorHAnsi" w:hAnsiTheme="minorHAnsi" w:cs="Segoe UI"/>
          <w:sz w:val="21"/>
          <w:szCs w:val="21"/>
        </w:rPr>
        <w:t xml:space="preserve"> danych osobowych od chwili wycofania zgody. Wszelkie czynności związane z przetwarzaniem danych dokonane przed 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jej </w:t>
      </w:r>
      <w:r w:rsidRPr="0057603A">
        <w:rPr>
          <w:rFonts w:asciiTheme="minorHAnsi" w:hAnsiTheme="minorHAnsi" w:cs="Segoe UI"/>
          <w:sz w:val="21"/>
          <w:szCs w:val="21"/>
        </w:rPr>
        <w:t>wycofaniem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p</w:t>
      </w:r>
      <w:r w:rsidR="008B64DB" w:rsidRPr="0057603A">
        <w:rPr>
          <w:rFonts w:asciiTheme="minorHAnsi" w:hAnsiTheme="minorHAnsi" w:cs="Segoe UI"/>
          <w:sz w:val="21"/>
          <w:szCs w:val="21"/>
        </w:rPr>
        <w:t>ozostają zgodne z prawem.</w:t>
      </w:r>
    </w:p>
    <w:p w:rsidR="0057603A" w:rsidRPr="0057603A" w:rsidRDefault="0057603A" w:rsidP="006503A0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 ul. Stawki 2).</w:t>
      </w:r>
    </w:p>
    <w:p w:rsidR="006059AF" w:rsidRPr="0057603A" w:rsidRDefault="006059AF" w:rsidP="006503A0">
      <w:pPr>
        <w:pStyle w:val="Akapitzlist"/>
        <w:numPr>
          <w:ilvl w:val="0"/>
          <w:numId w:val="2"/>
        </w:numPr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Dobrowolne jest p</w:t>
      </w:r>
      <w:r w:rsidR="004051AF" w:rsidRPr="0057603A">
        <w:rPr>
          <w:rFonts w:asciiTheme="minorHAnsi" w:hAnsiTheme="minorHAnsi" w:cs="Calibri"/>
          <w:sz w:val="21"/>
          <w:szCs w:val="21"/>
        </w:rPr>
        <w:t>odanie</w:t>
      </w:r>
      <w:r w:rsidRPr="0057603A">
        <w:rPr>
          <w:rFonts w:asciiTheme="minorHAnsi" w:hAnsiTheme="minorHAnsi" w:cs="Calibri"/>
          <w:sz w:val="21"/>
          <w:szCs w:val="21"/>
        </w:rPr>
        <w:t xml:space="preserve"> następujących</w:t>
      </w:r>
      <w:r w:rsidR="004051AF" w:rsidRPr="0057603A">
        <w:rPr>
          <w:rFonts w:asciiTheme="minorHAnsi" w:hAnsiTheme="minorHAnsi" w:cs="Calibri"/>
          <w:sz w:val="21"/>
          <w:szCs w:val="21"/>
        </w:rPr>
        <w:t xml:space="preserve"> danych osobowych</w:t>
      </w:r>
      <w:r w:rsidRPr="0057603A">
        <w:rPr>
          <w:rFonts w:asciiTheme="minorHAnsi" w:hAnsiTheme="minorHAnsi" w:cs="Calibri"/>
          <w:sz w:val="21"/>
          <w:szCs w:val="21"/>
        </w:rPr>
        <w:t>:</w:t>
      </w:r>
    </w:p>
    <w:p w:rsidR="006059AF" w:rsidRPr="0057603A" w:rsidRDefault="006059AF" w:rsidP="006503A0">
      <w:pPr>
        <w:pStyle w:val="Akapitzlist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</w:t>
      </w:r>
      <w:r w:rsidR="006748F6" w:rsidRPr="0057603A">
        <w:rPr>
          <w:rFonts w:asciiTheme="minorHAnsi" w:hAnsiTheme="minorHAnsi" w:cs="Calibri"/>
          <w:sz w:val="21"/>
          <w:szCs w:val="21"/>
        </w:rPr>
        <w:t xml:space="preserve"> wymienionych w</w:t>
      </w:r>
      <w:r w:rsidR="00396F4B" w:rsidRPr="0057603A">
        <w:rPr>
          <w:rFonts w:asciiTheme="minorHAnsi" w:hAnsiTheme="minorHAnsi" w:cs="Calibri"/>
          <w:sz w:val="21"/>
          <w:szCs w:val="21"/>
        </w:rPr>
        <w:t xml:space="preserve"> art. 155 ustawy z dnia 14 grudnia 2016 r. Prawo oświatowe</w:t>
      </w:r>
      <w:r w:rsidRPr="0057603A">
        <w:rPr>
          <w:rFonts w:asciiTheme="minorHAnsi" w:hAnsiTheme="minorHAnsi" w:cs="Calibri"/>
          <w:sz w:val="21"/>
          <w:szCs w:val="21"/>
        </w:rPr>
        <w:t xml:space="preserve"> (informacje o stanie zdrowia, stosowanej diecie, rozwoju psychofizycznym dziecka),</w:t>
      </w:r>
    </w:p>
    <w:p w:rsidR="006059AF" w:rsidRPr="0057603A" w:rsidRDefault="006059AF" w:rsidP="006503A0">
      <w:pPr>
        <w:pStyle w:val="Akapitzlist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 numerów PESEL rodziców (w celu uzyskania bezpłatn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ego dostępu do systemu </w:t>
      </w:r>
      <w:proofErr w:type="spellStart"/>
      <w:r w:rsidR="00B6179B" w:rsidRPr="0057603A">
        <w:rPr>
          <w:rFonts w:asciiTheme="minorHAnsi" w:hAnsiTheme="minorHAnsi" w:cs="Calibri"/>
          <w:sz w:val="21"/>
          <w:szCs w:val="21"/>
        </w:rPr>
        <w:t>iPrzedszkole</w:t>
      </w:r>
      <w:proofErr w:type="spellEnd"/>
      <w:r w:rsidR="00B6179B" w:rsidRPr="0057603A">
        <w:rPr>
          <w:rFonts w:asciiTheme="minorHAnsi" w:hAnsiTheme="minorHAnsi" w:cs="Calibri"/>
          <w:sz w:val="21"/>
          <w:szCs w:val="21"/>
        </w:rPr>
        <w:t>).</w:t>
      </w:r>
    </w:p>
    <w:p w:rsidR="004051AF" w:rsidRPr="0057603A" w:rsidRDefault="006059AF" w:rsidP="006503A0"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Podanie pozos</w:t>
      </w:r>
      <w:r w:rsidR="00B6179B" w:rsidRPr="0057603A">
        <w:rPr>
          <w:rFonts w:asciiTheme="minorHAnsi" w:hAnsiTheme="minorHAnsi" w:cs="Calibri"/>
          <w:sz w:val="21"/>
          <w:szCs w:val="21"/>
        </w:rPr>
        <w:t>tałych danych osobowych dziecka</w:t>
      </w:r>
      <w:r w:rsidRPr="0057603A">
        <w:rPr>
          <w:rFonts w:asciiTheme="minorHAnsi" w:hAnsiTheme="minorHAnsi" w:cs="Calibri"/>
          <w:sz w:val="21"/>
          <w:szCs w:val="21"/>
        </w:rPr>
        <w:t xml:space="preserve"> i rodziców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57603A" w:rsidRPr="0057603A">
        <w:rPr>
          <w:rFonts w:asciiTheme="minorHAnsi" w:hAnsiTheme="minorHAnsi" w:cs="Calibri"/>
          <w:sz w:val="21"/>
          <w:szCs w:val="21"/>
        </w:rPr>
        <w:t>niezbędnych do prowadzenia dokumentacji, o której mowa w punkcie 2 jest obowiązkowe.</w:t>
      </w:r>
    </w:p>
    <w:p w:rsidR="00396F4B" w:rsidRPr="0057603A" w:rsidRDefault="008B64DB" w:rsidP="006503A0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Dane o</w:t>
      </w:r>
      <w:r w:rsidR="00B6179B" w:rsidRPr="0057603A">
        <w:rPr>
          <w:rFonts w:asciiTheme="minorHAnsi" w:hAnsiTheme="minorHAnsi" w:cs="Calibri"/>
          <w:sz w:val="21"/>
          <w:szCs w:val="21"/>
        </w:rPr>
        <w:t>sobowe przetwarzane przez Przedszkole</w:t>
      </w:r>
      <w:r w:rsidRPr="0057603A">
        <w:rPr>
          <w:rFonts w:asciiTheme="minorHAnsi" w:hAnsiTheme="minorHAnsi" w:cs="Calibri"/>
          <w:sz w:val="21"/>
          <w:szCs w:val="21"/>
        </w:rPr>
        <w:t xml:space="preserve"> nie podlegają profilowaniu.</w:t>
      </w:r>
    </w:p>
    <w:p w:rsidR="0057603A" w:rsidRPr="0057603A" w:rsidRDefault="006748F6" w:rsidP="0057603A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:rsidR="0057603A" w:rsidRPr="0057603A" w:rsidRDefault="0057603A" w:rsidP="0057603A">
      <w:pPr>
        <w:ind w:firstLine="708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5"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:rsidR="004051AF" w:rsidRDefault="0057603A" w:rsidP="0057603A">
      <w:pPr>
        <w:ind w:firstLine="708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285EC7"/>
    <w:rsid w:val="00292570"/>
    <w:rsid w:val="00396F4B"/>
    <w:rsid w:val="004051AF"/>
    <w:rsid w:val="00487BC8"/>
    <w:rsid w:val="004E43CE"/>
    <w:rsid w:val="005305AA"/>
    <w:rsid w:val="0057084D"/>
    <w:rsid w:val="0057603A"/>
    <w:rsid w:val="0058444D"/>
    <w:rsid w:val="005C003D"/>
    <w:rsid w:val="006059AF"/>
    <w:rsid w:val="006503A0"/>
    <w:rsid w:val="006748F6"/>
    <w:rsid w:val="006A5C69"/>
    <w:rsid w:val="006F7BBB"/>
    <w:rsid w:val="00767070"/>
    <w:rsid w:val="00785720"/>
    <w:rsid w:val="007A3660"/>
    <w:rsid w:val="007D63C4"/>
    <w:rsid w:val="00821A88"/>
    <w:rsid w:val="008B64DB"/>
    <w:rsid w:val="00975262"/>
    <w:rsid w:val="00995B8F"/>
    <w:rsid w:val="009A13F7"/>
    <w:rsid w:val="009F45F1"/>
    <w:rsid w:val="00A6757E"/>
    <w:rsid w:val="00AA5E6D"/>
    <w:rsid w:val="00AD539E"/>
    <w:rsid w:val="00AE62AC"/>
    <w:rsid w:val="00B6179B"/>
    <w:rsid w:val="00CF6E13"/>
    <w:rsid w:val="00D12A9F"/>
    <w:rsid w:val="00D91FE7"/>
    <w:rsid w:val="00DD5060"/>
    <w:rsid w:val="00ED089A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784A2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479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5</cp:revision>
  <cp:lastPrinted>2024-05-20T08:17:00Z</cp:lastPrinted>
  <dcterms:created xsi:type="dcterms:W3CDTF">2020-01-20T09:52:00Z</dcterms:created>
  <dcterms:modified xsi:type="dcterms:W3CDTF">2024-05-20T08:18:00Z</dcterms:modified>
</cp:coreProperties>
</file>